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7369" w:rsidRPr="006C58B9" w:rsidRDefault="00D87369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Bologna, 20 ottobre c.a.</w:t>
      </w:r>
    </w:p>
    <w:p w:rsidR="00C776AD" w:rsidRPr="006C58B9" w:rsidRDefault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Spett. Ditta</w:t>
      </w:r>
    </w:p>
    <w:p w:rsidR="006E333E" w:rsidRPr="006C58B9" w:rsidRDefault="006E333E" w:rsidP="006E333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TechnoCalor</w:t>
      </w:r>
    </w:p>
    <w:p w:rsidR="006E333E" w:rsidRPr="006C58B9" w:rsidRDefault="006E333E" w:rsidP="006E333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Via Mazzini 165</w:t>
      </w:r>
    </w:p>
    <w:p w:rsidR="006E333E" w:rsidRPr="006C58B9" w:rsidRDefault="006E333E" w:rsidP="006E333E">
      <w:pPr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40100 Bologna</w:t>
      </w:r>
    </w:p>
    <w:p w:rsidR="006E333E" w:rsidRPr="006C58B9" w:rsidRDefault="006E333E" w:rsidP="006E333E">
      <w:pPr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Oggetto: contestazione servizio.</w:t>
      </w:r>
    </w:p>
    <w:p w:rsidR="006E333E" w:rsidRPr="006C58B9" w:rsidRDefault="006E333E" w:rsidP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Con riferimento al servizio richiesto di cui ns. lettera del 10 ottobre c.a., siamo costretti a segnalarvi che il risultato ottenuto non soddisfa le nostre aspettative.</w:t>
      </w:r>
    </w:p>
    <w:p w:rsidR="006E333E" w:rsidRPr="006C58B9" w:rsidRDefault="006E333E" w:rsidP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Infatti la temperatura raggiunta dalla caldaia è di gran lunga inferiore a quanto previsto per il buon funzionamento dell’impianto.</w:t>
      </w:r>
    </w:p>
    <w:p w:rsidR="006E333E" w:rsidRPr="006C58B9" w:rsidRDefault="006E333E" w:rsidP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Per tale ragione siamo costretti a richiedere un nuovo vostro intervento che sarà a vostro carico.</w:t>
      </w:r>
    </w:p>
    <w:p w:rsidR="006E333E" w:rsidRPr="006C58B9" w:rsidRDefault="006E333E" w:rsidP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</w:rPr>
        <w:t>In attesa di un riscontro positivo a questa nostro avviso, vi salutiamo.</w:t>
      </w:r>
    </w:p>
    <w:p w:rsidR="006E333E" w:rsidRPr="006C58B9" w:rsidRDefault="006E333E" w:rsidP="006E333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Marco Berselli</w:t>
      </w:r>
    </w:p>
    <w:p w:rsidR="006E333E" w:rsidRPr="006C58B9" w:rsidRDefault="006E333E" w:rsidP="006E333E">
      <w:pPr>
        <w:autoSpaceDE w:val="0"/>
        <w:autoSpaceDN w:val="0"/>
        <w:adjustRightInd w:val="0"/>
        <w:rPr>
          <w:rFonts w:ascii="Courier New" w:hAnsi="Courier New" w:cs="Courier New"/>
          <w:sz w:val="20"/>
          <w:szCs w:val="20"/>
        </w:rPr>
      </w:pPr>
      <w:r w:rsidRPr="006C58B9">
        <w:rPr>
          <w:rFonts w:ascii="Courier New" w:hAnsi="Courier New" w:cs="Courier New"/>
          <w:sz w:val="20"/>
          <w:szCs w:val="20"/>
        </w:rPr>
        <w:t>Viale Europa, n. 18</w:t>
      </w:r>
    </w:p>
    <w:p w:rsidR="006E333E" w:rsidRPr="006C58B9" w:rsidRDefault="006E333E" w:rsidP="006E333E">
      <w:pPr>
        <w:rPr>
          <w:rFonts w:ascii="Courier New" w:hAnsi="Courier New" w:cs="Courier New"/>
        </w:rPr>
      </w:pPr>
      <w:r w:rsidRPr="006C58B9">
        <w:rPr>
          <w:rFonts w:ascii="Courier New" w:hAnsi="Courier New" w:cs="Courier New"/>
          <w:sz w:val="20"/>
          <w:szCs w:val="20"/>
        </w:rPr>
        <w:t>47924 RIMINI</w:t>
      </w:r>
      <w:bookmarkStart w:id="0" w:name="_GoBack"/>
      <w:bookmarkEnd w:id="0"/>
    </w:p>
    <w:sectPr w:rsidR="006E333E" w:rsidRPr="006C58B9" w:rsidSect="00B336F4">
      <w:pgSz w:w="11055" w:h="14740"/>
      <w:pgMar w:top="1418" w:right="1134" w:bottom="1134" w:left="1134" w:header="720" w:footer="720" w:gutter="0"/>
      <w:cols w:space="708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33E"/>
    <w:rsid w:val="000663E1"/>
    <w:rsid w:val="00240B79"/>
    <w:rsid w:val="006C58B9"/>
    <w:rsid w:val="006E333E"/>
    <w:rsid w:val="009C6099"/>
    <w:rsid w:val="00B336F4"/>
    <w:rsid w:val="00C776AD"/>
    <w:rsid w:val="00D87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EF3695-9D29-4C3B-9F0E-CB1628417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Studente -</dc:creator>
  <cp:keywords/>
  <dc:description/>
  <cp:lastModifiedBy>Studente -</cp:lastModifiedBy>
  <cp:revision>2</cp:revision>
  <dcterms:created xsi:type="dcterms:W3CDTF">2015-03-25T17:02:00Z</dcterms:created>
  <dcterms:modified xsi:type="dcterms:W3CDTF">2015-03-25T17:02:00Z</dcterms:modified>
</cp:coreProperties>
</file>